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9FEE" w14:textId="4E06382D" w:rsidR="00A4746F" w:rsidRPr="00A4746F" w:rsidRDefault="00A4746F" w:rsidP="00A4746F">
      <w:pPr>
        <w:shd w:val="clear" w:color="auto" w:fill="333333"/>
        <w:spacing w:after="0" w:line="240" w:lineRule="auto"/>
        <w:rPr>
          <w:rFonts w:ascii="Open Sans" w:eastAsia="Times New Roman" w:hAnsi="Open Sans" w:cs="Helvetica"/>
          <w:color w:val="FFFFFF"/>
          <w:sz w:val="24"/>
          <w:szCs w:val="24"/>
        </w:rPr>
      </w:pPr>
      <w:r w:rsidRPr="00A4746F">
        <w:rPr>
          <w:rFonts w:ascii="Open Sans" w:eastAsia="Times New Roman" w:hAnsi="Open Sans" w:cs="Helvetica"/>
          <w:noProof/>
          <w:color w:val="FFFFFF"/>
          <w:sz w:val="24"/>
          <w:szCs w:val="24"/>
        </w:rPr>
        <w:drawing>
          <wp:inline distT="0" distB="0" distL="0" distR="0" wp14:anchorId="064E461E" wp14:editId="2684C1A9">
            <wp:extent cx="2537460" cy="2903220"/>
            <wp:effectExtent l="0" t="0" r="0" b="0"/>
            <wp:docPr id="1" name="Picture 1" descr="Nisha Vazir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-photo-image" descr="Nisha Vazira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FC919" w14:textId="77777777" w:rsidR="00A4746F" w:rsidRPr="00A4746F" w:rsidRDefault="00943398" w:rsidP="00A4746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A0A0A"/>
          <w:sz w:val="19"/>
          <w:szCs w:val="19"/>
        </w:rPr>
      </w:pPr>
      <w:hyperlink r:id="rId6" w:tgtFrame="_blank" w:history="1">
        <w:r w:rsidR="00A4746F" w:rsidRPr="00A4746F">
          <w:rPr>
            <w:rFonts w:ascii="Open Sans" w:eastAsia="Times New Roman" w:hAnsi="Open Sans" w:cs="Helvetica"/>
            <w:caps/>
            <w:color w:val="B3B3B3"/>
            <w:sz w:val="19"/>
            <w:szCs w:val="19"/>
            <w:bdr w:val="single" w:sz="2" w:space="0" w:color="C32B2B" w:frame="1"/>
          </w:rPr>
          <w:t>PRINT</w:t>
        </w:r>
      </w:hyperlink>
    </w:p>
    <w:p w14:paraId="6B529F1E" w14:textId="724161E7" w:rsidR="00A4746F" w:rsidRPr="00A4746F" w:rsidRDefault="00A4746F" w:rsidP="00A4746F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626262"/>
          <w:sz w:val="24"/>
          <w:szCs w:val="24"/>
        </w:rPr>
      </w:pPr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t xml:space="preserve">The </w:t>
      </w:r>
      <w:proofErr w:type="spellStart"/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t>Vazirani</w:t>
      </w:r>
      <w:proofErr w:type="spellEnd"/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t xml:space="preserve"> Family is heartbroken to announce the passing of their beloved, Nisha </w:t>
      </w:r>
      <w:proofErr w:type="spellStart"/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t>Vazirani</w:t>
      </w:r>
      <w:proofErr w:type="spellEnd"/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t>.</w:t>
      </w:r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br/>
        <w:t>~~~~~~</w:t>
      </w:r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br/>
        <w:t xml:space="preserve">In Loving Memory of Nisha </w:t>
      </w:r>
      <w:proofErr w:type="spellStart"/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t>Vazirani</w:t>
      </w:r>
      <w:proofErr w:type="spellEnd"/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t xml:space="preserve">, of Edison, NJ, passed away on Monday, September 12, 20​22. We pray to God to bless her departed </w:t>
      </w:r>
      <w:proofErr w:type="spellStart"/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t>atma</w:t>
      </w:r>
      <w:proofErr w:type="spellEnd"/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t xml:space="preserve"> with eternal peace and give strength to the family members to bear the loss of their beloved Nisha.</w:t>
      </w:r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br/>
      </w:r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br/>
      </w:r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br/>
        <w:t>**Funeral Puja, Viewing &amp; Last Rites:</w:t>
      </w:r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br/>
        <w:t>Friday, September 16th, ​2022</w:t>
      </w:r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br/>
        <w:t>1:00 pm - 3:00 pm US Eastern Standard Time</w:t>
      </w:r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br/>
        <w:t>Ruby Memorial Funeral Home</w:t>
      </w:r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br/>
        <w:t>2050 Route 130,</w:t>
      </w:r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br/>
        <w:t>North Brunswick, NJ 08902 **</w:t>
      </w:r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br/>
      </w:r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br/>
        <w:t>**Cremation immediately following:</w:t>
      </w:r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br/>
        <w:t>3:15 pm (EST USA) at Franklin</w:t>
      </w:r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br/>
        <w:t>Memorial Park Crematory</w:t>
      </w:r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br/>
        <w:t>1800 Route 27, North Brunswick,</w:t>
      </w:r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br/>
        <w:t>NJ 08902**</w:t>
      </w:r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br/>
      </w:r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br/>
        <w:t>Funeral will be LIVE STREAMED on YouTube Live Channel:</w:t>
      </w:r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br/>
      </w:r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br/>
        <w:t>https://www.youtube.com/channel/UClW0vSTFex88Ib3X-NauqbQ</w:t>
      </w:r>
      <w:r w:rsidRPr="00A4746F">
        <w:rPr>
          <w:rFonts w:ascii="Open Sans" w:eastAsia="Times New Roman" w:hAnsi="Open Sans" w:cs="Helvetica"/>
          <w:color w:val="626262"/>
          <w:sz w:val="24"/>
          <w:szCs w:val="24"/>
        </w:rPr>
        <w:br/>
      </w:r>
    </w:p>
    <w:p w14:paraId="0511D92C" w14:textId="77777777" w:rsidR="000110F6" w:rsidRDefault="000110F6"/>
    <w:sectPr w:rsidR="000110F6" w:rsidSect="0094339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53933"/>
    <w:multiLevelType w:val="multilevel"/>
    <w:tmpl w:val="5142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815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6F"/>
    <w:rsid w:val="000110F6"/>
    <w:rsid w:val="00943398"/>
    <w:rsid w:val="00A4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AA5E"/>
  <w15:chartTrackingRefBased/>
  <w15:docId w15:val="{6CB8A322-1844-41B5-AE89-71804A12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47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74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ofbirth">
    <w:name w:val="dateofbirth"/>
    <w:basedOn w:val="DefaultParagraphFont"/>
    <w:rsid w:val="00A4746F"/>
  </w:style>
  <w:style w:type="character" w:customStyle="1" w:styleId="date-separator">
    <w:name w:val="date-separator"/>
    <w:basedOn w:val="DefaultParagraphFont"/>
    <w:rsid w:val="00A4746F"/>
  </w:style>
  <w:style w:type="character" w:customStyle="1" w:styleId="dateofdeath">
    <w:name w:val="dateofdeath"/>
    <w:basedOn w:val="DefaultParagraphFont"/>
    <w:rsid w:val="00A4746F"/>
  </w:style>
  <w:style w:type="character" w:customStyle="1" w:styleId="small-text">
    <w:name w:val="small-text"/>
    <w:basedOn w:val="DefaultParagraphFont"/>
    <w:rsid w:val="00A4746F"/>
  </w:style>
  <w:style w:type="paragraph" w:customStyle="1" w:styleId="tabs-title">
    <w:name w:val="tabs-title"/>
    <w:basedOn w:val="Normal"/>
    <w:rsid w:val="00A4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2099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  <w:divsChild>
            <w:div w:id="827479021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  <w:divsChild>
                <w:div w:id="1749225945">
                  <w:marLeft w:val="0"/>
                  <w:marRight w:val="0"/>
                  <w:marTop w:val="100"/>
                  <w:marBottom w:val="100"/>
                  <w:divBdr>
                    <w:top w:val="single" w:sz="2" w:space="0" w:color="C32B2B"/>
                    <w:left w:val="single" w:sz="2" w:space="0" w:color="C32B2B"/>
                    <w:bottom w:val="single" w:sz="2" w:space="0" w:color="C32B2B"/>
                    <w:right w:val="single" w:sz="2" w:space="0" w:color="C32B2B"/>
                  </w:divBdr>
                  <w:divsChild>
                    <w:div w:id="7524310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32B2B"/>
                        <w:left w:val="single" w:sz="2" w:space="0" w:color="C32B2B"/>
                        <w:bottom w:val="single" w:sz="2" w:space="0" w:color="C32B2B"/>
                        <w:right w:val="single" w:sz="2" w:space="0" w:color="C32B2B"/>
                      </w:divBdr>
                      <w:divsChild>
                        <w:div w:id="47966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  <w:div w:id="13165733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32B2B"/>
                        <w:left w:val="single" w:sz="2" w:space="0" w:color="C32B2B"/>
                        <w:bottom w:val="single" w:sz="2" w:space="0" w:color="C32B2B"/>
                        <w:right w:val="single" w:sz="2" w:space="0" w:color="C32B2B"/>
                      </w:divBdr>
                      <w:divsChild>
                        <w:div w:id="53886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32B2B"/>
                            <w:left w:val="single" w:sz="2" w:space="0" w:color="C32B2B"/>
                            <w:bottom w:val="single" w:sz="2" w:space="0" w:color="C32B2B"/>
                            <w:right w:val="single" w:sz="2" w:space="0" w:color="C32B2B"/>
                          </w:divBdr>
                        </w:div>
                        <w:div w:id="13515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32B2B"/>
                            <w:left w:val="single" w:sz="2" w:space="0" w:color="C32B2B"/>
                            <w:bottom w:val="single" w:sz="2" w:space="0" w:color="C32B2B"/>
                            <w:right w:val="single" w:sz="2" w:space="0" w:color="C32B2B"/>
                          </w:divBdr>
                        </w:div>
                        <w:div w:id="21451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32B2B"/>
                            <w:left w:val="single" w:sz="2" w:space="0" w:color="C32B2B"/>
                            <w:bottom w:val="single" w:sz="2" w:space="0" w:color="C32B2B"/>
                            <w:right w:val="single" w:sz="2" w:space="0" w:color="C32B2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546182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  <w:divsChild>
            <w:div w:id="230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391">
                  <w:marLeft w:val="0"/>
                  <w:marRight w:val="0"/>
                  <w:marTop w:val="0"/>
                  <w:marBottom w:val="0"/>
                  <w:divBdr>
                    <w:top w:val="single" w:sz="2" w:space="0" w:color="C32B2B"/>
                    <w:left w:val="single" w:sz="2" w:space="0" w:color="C32B2B"/>
                    <w:bottom w:val="single" w:sz="2" w:space="0" w:color="C32B2B"/>
                    <w:right w:val="single" w:sz="2" w:space="0" w:color="C32B2B"/>
                  </w:divBdr>
                  <w:divsChild>
                    <w:div w:id="382415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32B2B"/>
                        <w:left w:val="single" w:sz="2" w:space="0" w:color="C32B2B"/>
                        <w:bottom w:val="single" w:sz="6" w:space="0" w:color="D6D6D6"/>
                        <w:right w:val="single" w:sz="2" w:space="0" w:color="C32B2B"/>
                      </w:divBdr>
                      <w:divsChild>
                        <w:div w:id="20852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32B2B"/>
                            <w:left w:val="single" w:sz="2" w:space="0" w:color="C32B2B"/>
                            <w:bottom w:val="single" w:sz="2" w:space="0" w:color="C32B2B"/>
                            <w:right w:val="single" w:sz="2" w:space="0" w:color="C32B2B"/>
                          </w:divBdr>
                        </w:div>
                        <w:div w:id="5015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32B2B"/>
                            <w:left w:val="single" w:sz="2" w:space="0" w:color="C32B2B"/>
                            <w:bottom w:val="single" w:sz="2" w:space="0" w:color="C32B2B"/>
                            <w:right w:val="single" w:sz="2" w:space="0" w:color="C32B2B"/>
                          </w:divBdr>
                          <w:divsChild>
                            <w:div w:id="107971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32B2B"/>
                                <w:left w:val="single" w:sz="2" w:space="0" w:color="C32B2B"/>
                                <w:bottom w:val="single" w:sz="2" w:space="0" w:color="C32B2B"/>
                                <w:right w:val="single" w:sz="2" w:space="0" w:color="C32B2B"/>
                              </w:divBdr>
                              <w:divsChild>
                                <w:div w:id="1600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32B2B"/>
                                    <w:left w:val="single" w:sz="2" w:space="0" w:color="C32B2B"/>
                                    <w:bottom w:val="single" w:sz="2" w:space="0" w:color="C32B2B"/>
                                    <w:right w:val="single" w:sz="2" w:space="0" w:color="C32B2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1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32B2B"/>
                            <w:left w:val="single" w:sz="2" w:space="0" w:color="C32B2B"/>
                            <w:bottom w:val="single" w:sz="2" w:space="0" w:color="C32B2B"/>
                            <w:right w:val="single" w:sz="2" w:space="0" w:color="C32B2B"/>
                          </w:divBdr>
                          <w:divsChild>
                            <w:div w:id="211728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32B2B"/>
                                <w:left w:val="single" w:sz="2" w:space="0" w:color="C32B2B"/>
                                <w:bottom w:val="single" w:sz="2" w:space="0" w:color="C32B2B"/>
                                <w:right w:val="single" w:sz="2" w:space="0" w:color="C32B2B"/>
                              </w:divBdr>
                              <w:divsChild>
                                <w:div w:id="19382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32B2B"/>
                                    <w:left w:val="single" w:sz="2" w:space="0" w:color="C32B2B"/>
                                    <w:bottom w:val="single" w:sz="2" w:space="0" w:color="C32B2B"/>
                                    <w:right w:val="single" w:sz="2" w:space="0" w:color="C32B2B"/>
                                  </w:divBdr>
                                  <w:divsChild>
                                    <w:div w:id="15402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1E1E1"/>
                                        <w:right w:val="none" w:sz="0" w:space="0" w:color="auto"/>
                                      </w:divBdr>
                                      <w:divsChild>
                                        <w:div w:id="171003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32B2B"/>
                                            <w:left w:val="single" w:sz="2" w:space="0" w:color="C32B2B"/>
                                            <w:bottom w:val="single" w:sz="2" w:space="0" w:color="C32B2B"/>
                                            <w:right w:val="single" w:sz="2" w:space="0" w:color="C32B2B"/>
                                          </w:divBdr>
                                          <w:divsChild>
                                            <w:div w:id="159829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32B2B"/>
                                                <w:left w:val="single" w:sz="2" w:space="0" w:color="C32B2B"/>
                                                <w:bottom w:val="single" w:sz="2" w:space="0" w:color="C32B2B"/>
                                                <w:right w:val="single" w:sz="2" w:space="0" w:color="C32B2B"/>
                                              </w:divBdr>
                                            </w:div>
                                            <w:div w:id="66448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32B2B"/>
                                                <w:left w:val="single" w:sz="2" w:space="0" w:color="C32B2B"/>
                                                <w:bottom w:val="single" w:sz="2" w:space="0" w:color="C32B2B"/>
                                                <w:right w:val="single" w:sz="2" w:space="0" w:color="C32B2B"/>
                                              </w:divBdr>
                                            </w:div>
                                          </w:divsChild>
                                        </w:div>
                                        <w:div w:id="18776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32B2B"/>
                                            <w:left w:val="single" w:sz="2" w:space="0" w:color="C32B2B"/>
                                            <w:bottom w:val="single" w:sz="2" w:space="0" w:color="C32B2B"/>
                                            <w:right w:val="single" w:sz="2" w:space="0" w:color="C32B2B"/>
                                          </w:divBdr>
                                          <w:divsChild>
                                            <w:div w:id="157138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32B2B"/>
                                                <w:left w:val="single" w:sz="2" w:space="0" w:color="C32B2B"/>
                                                <w:bottom w:val="single" w:sz="2" w:space="0" w:color="C32B2B"/>
                                                <w:right w:val="single" w:sz="2" w:space="0" w:color="C32B2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bymemorialhome.com/memorials/nisha-vazirani/5021707/obit.php?&amp;printable=tru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PresentationFormat>15|.DOCX</PresentationFormat>
  <Lines>13</Lines>
  <Paragraphs>15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Brugnoli</dc:creator>
  <cp:keywords/>
  <dc:description/>
  <cp:lastModifiedBy>Alexa Torres</cp:lastModifiedBy>
  <cp:revision>2</cp:revision>
  <dcterms:created xsi:type="dcterms:W3CDTF">2022-09-15T00:58:00Z</dcterms:created>
  <dcterms:modified xsi:type="dcterms:W3CDTF">2022-09-16T15:04:00Z</dcterms:modified>
</cp:coreProperties>
</file>