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26CB" w14:textId="2E64E1DA" w:rsidR="00AD5736" w:rsidRPr="00AD5736" w:rsidRDefault="00AD5736" w:rsidP="00AD5736">
      <w:pPr>
        <w:shd w:val="clear" w:color="auto" w:fill="FFFFFF"/>
        <w:spacing w:after="0" w:line="240" w:lineRule="auto"/>
        <w:rPr>
          <w:rFonts w:ascii="Helvetica" w:eastAsia="Times New Roman" w:hAnsi="Helvetica" w:cs="Helvetica"/>
          <w:color w:val="303030"/>
          <w:sz w:val="21"/>
          <w:szCs w:val="21"/>
        </w:rPr>
      </w:pPr>
      <w:r w:rsidRPr="00AD5736">
        <w:rPr>
          <w:rFonts w:ascii="Helvetica" w:eastAsia="Times New Roman" w:hAnsi="Helvetica" w:cs="Helvetica"/>
          <w:noProof/>
          <w:color w:val="303030"/>
          <w:sz w:val="21"/>
          <w:szCs w:val="21"/>
        </w:rPr>
        <w:drawing>
          <wp:inline distT="0" distB="0" distL="0" distR="0" wp14:anchorId="389F72CE" wp14:editId="4FC64134">
            <wp:extent cx="2721610" cy="2964180"/>
            <wp:effectExtent l="0" t="0" r="2540" b="7620"/>
            <wp:docPr id="1" name="Picture 1" descr="Obituaries in Bridgewater, NJ | MyCentral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ies in Bridgewater, NJ | MyCentralJers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9915" cy="2973225"/>
                    </a:xfrm>
                    <a:prstGeom prst="rect">
                      <a:avLst/>
                    </a:prstGeom>
                    <a:noFill/>
                    <a:ln>
                      <a:noFill/>
                    </a:ln>
                  </pic:spPr>
                </pic:pic>
              </a:graphicData>
            </a:graphic>
          </wp:inline>
        </w:drawing>
      </w:r>
    </w:p>
    <w:p w14:paraId="32513168" w14:textId="77777777" w:rsidR="00AD5736" w:rsidRPr="00AD5736" w:rsidRDefault="00AD5736" w:rsidP="00AD5736">
      <w:pPr>
        <w:shd w:val="clear" w:color="auto" w:fill="FFFFFF"/>
        <w:spacing w:after="360" w:line="240" w:lineRule="auto"/>
        <w:outlineLvl w:val="0"/>
        <w:rPr>
          <w:rFonts w:ascii="Georgia" w:eastAsia="Times New Roman" w:hAnsi="Georgia" w:cs="Helvetica"/>
          <w:b/>
          <w:bCs/>
          <w:i/>
          <w:iCs/>
          <w:color w:val="303030"/>
          <w:kern w:val="36"/>
          <w:sz w:val="48"/>
          <w:szCs w:val="48"/>
        </w:rPr>
      </w:pPr>
      <w:r w:rsidRPr="00AD5736">
        <w:rPr>
          <w:rFonts w:ascii="Georgia" w:eastAsia="Times New Roman" w:hAnsi="Georgia" w:cs="Helvetica"/>
          <w:b/>
          <w:bCs/>
          <w:i/>
          <w:iCs/>
          <w:color w:val="303030"/>
          <w:kern w:val="36"/>
          <w:sz w:val="48"/>
          <w:szCs w:val="48"/>
        </w:rPr>
        <w:t>Carolyn D. Wacker</w:t>
      </w:r>
    </w:p>
    <w:p w14:paraId="66317520" w14:textId="77777777" w:rsidR="00AD5736" w:rsidRPr="00AD5736" w:rsidRDefault="00AD5736" w:rsidP="00AD5736">
      <w:pPr>
        <w:shd w:val="clear" w:color="auto" w:fill="FFFFFF"/>
        <w:spacing w:after="240" w:line="240" w:lineRule="auto"/>
        <w:rPr>
          <w:rFonts w:ascii="Georgia" w:eastAsia="Times New Roman" w:hAnsi="Georgia" w:cs="Helvetica"/>
          <w:color w:val="303030"/>
          <w:sz w:val="27"/>
          <w:szCs w:val="27"/>
        </w:rPr>
      </w:pPr>
      <w:r w:rsidRPr="00AD5736">
        <w:rPr>
          <w:rFonts w:ascii="Georgia" w:eastAsia="Times New Roman" w:hAnsi="Georgia" w:cs="Helvetica"/>
          <w:color w:val="303030"/>
          <w:sz w:val="27"/>
          <w:szCs w:val="27"/>
        </w:rPr>
        <w:t xml:space="preserve">Bound Brook - Carolyn D. Wacker, 89, passed away at her residence on Sunday, May 8, 2022. Born in Newark to the late Anthony and Annmarie </w:t>
      </w:r>
      <w:proofErr w:type="spellStart"/>
      <w:r w:rsidRPr="00AD5736">
        <w:rPr>
          <w:rFonts w:ascii="Georgia" w:eastAsia="Times New Roman" w:hAnsi="Georgia" w:cs="Helvetica"/>
          <w:color w:val="303030"/>
          <w:sz w:val="27"/>
          <w:szCs w:val="27"/>
        </w:rPr>
        <w:t>Antidormi</w:t>
      </w:r>
      <w:proofErr w:type="spellEnd"/>
      <w:r w:rsidRPr="00AD5736">
        <w:rPr>
          <w:rFonts w:ascii="Georgia" w:eastAsia="Times New Roman" w:hAnsi="Georgia" w:cs="Helvetica"/>
          <w:color w:val="303030"/>
          <w:sz w:val="27"/>
          <w:szCs w:val="27"/>
        </w:rPr>
        <w:t>, Carolyn lived in Highland Park and Piscataway before moving to Bound Brook.</w:t>
      </w:r>
    </w:p>
    <w:p w14:paraId="12673680" w14:textId="77777777" w:rsidR="00AD5736" w:rsidRPr="00AD5736" w:rsidRDefault="00AD5736" w:rsidP="00AD5736">
      <w:pPr>
        <w:shd w:val="clear" w:color="auto" w:fill="FFFFFF"/>
        <w:spacing w:after="240" w:line="240" w:lineRule="auto"/>
        <w:rPr>
          <w:rFonts w:ascii="Georgia" w:eastAsia="Times New Roman" w:hAnsi="Georgia" w:cs="Helvetica"/>
          <w:color w:val="303030"/>
          <w:sz w:val="27"/>
          <w:szCs w:val="27"/>
        </w:rPr>
      </w:pPr>
      <w:r w:rsidRPr="00AD5736">
        <w:rPr>
          <w:rFonts w:ascii="Georgia" w:eastAsia="Times New Roman" w:hAnsi="Georgia" w:cs="Helvetica"/>
          <w:color w:val="303030"/>
          <w:sz w:val="27"/>
          <w:szCs w:val="27"/>
        </w:rPr>
        <w:t>She retired from Rutgers University where she was an Administrative Clerk for the Budget and Resource Department. Prior to, Carolyn worked in Newark for the Alcohol, Tobacco and Firearms Division. She also worked at Alan Silver and Associates as a Secretary and for the NJ Committee for Humanities.</w:t>
      </w:r>
    </w:p>
    <w:p w14:paraId="1CA2993B" w14:textId="77777777" w:rsidR="00AD5736" w:rsidRPr="00AD5736" w:rsidRDefault="00AD5736" w:rsidP="00AD5736">
      <w:pPr>
        <w:shd w:val="clear" w:color="auto" w:fill="FFFFFF"/>
        <w:spacing w:after="240" w:line="240" w:lineRule="auto"/>
        <w:rPr>
          <w:rFonts w:ascii="Georgia" w:eastAsia="Times New Roman" w:hAnsi="Georgia" w:cs="Helvetica"/>
          <w:color w:val="303030"/>
          <w:sz w:val="27"/>
          <w:szCs w:val="27"/>
        </w:rPr>
      </w:pPr>
      <w:r w:rsidRPr="00AD5736">
        <w:rPr>
          <w:rFonts w:ascii="Georgia" w:eastAsia="Times New Roman" w:hAnsi="Georgia" w:cs="Helvetica"/>
          <w:color w:val="303030"/>
          <w:sz w:val="27"/>
          <w:szCs w:val="27"/>
        </w:rPr>
        <w:t>Carolyn loved playing bingo and enjoyed the Game Show Network, where she could always be found watching Jeopardy every day at 7pm. She belonged to Our Lady of Mount Virgin Church in Middlesex as well as a member of the Altar Rosary Society. She enjoyed her time with the Middlesex Seniors and was a former secretary.</w:t>
      </w:r>
    </w:p>
    <w:p w14:paraId="24DD1FE9" w14:textId="77777777" w:rsidR="00AD5736" w:rsidRPr="00AD5736" w:rsidRDefault="00AD5736" w:rsidP="00AD5736">
      <w:pPr>
        <w:shd w:val="clear" w:color="auto" w:fill="FFFFFF"/>
        <w:spacing w:after="240" w:line="240" w:lineRule="auto"/>
        <w:rPr>
          <w:rFonts w:ascii="Georgia" w:eastAsia="Times New Roman" w:hAnsi="Georgia" w:cs="Helvetica"/>
          <w:color w:val="303030"/>
          <w:sz w:val="27"/>
          <w:szCs w:val="27"/>
        </w:rPr>
      </w:pPr>
      <w:r w:rsidRPr="00AD5736">
        <w:rPr>
          <w:rFonts w:ascii="Georgia" w:eastAsia="Times New Roman" w:hAnsi="Georgia" w:cs="Helvetica"/>
          <w:color w:val="303030"/>
          <w:sz w:val="27"/>
          <w:szCs w:val="27"/>
        </w:rPr>
        <w:t>Carolyn loved spending time with her family, especially when it came to her children and grandchildren; there was never a school ceremony, dance recital or softball game she missed.</w:t>
      </w:r>
    </w:p>
    <w:p w14:paraId="521DFF51" w14:textId="77777777" w:rsidR="00AD5736" w:rsidRPr="00AD5736" w:rsidRDefault="00AD5736" w:rsidP="00AD5736">
      <w:pPr>
        <w:shd w:val="clear" w:color="auto" w:fill="FFFFFF"/>
        <w:spacing w:after="240" w:line="240" w:lineRule="auto"/>
        <w:rPr>
          <w:rFonts w:ascii="Georgia" w:eastAsia="Times New Roman" w:hAnsi="Georgia" w:cs="Helvetica"/>
          <w:color w:val="303030"/>
          <w:sz w:val="27"/>
          <w:szCs w:val="27"/>
        </w:rPr>
      </w:pPr>
      <w:r w:rsidRPr="00AD5736">
        <w:rPr>
          <w:rFonts w:ascii="Georgia" w:eastAsia="Times New Roman" w:hAnsi="Georgia" w:cs="Helvetica"/>
          <w:color w:val="303030"/>
          <w:sz w:val="27"/>
          <w:szCs w:val="27"/>
        </w:rPr>
        <w:t xml:space="preserve">Predeceased by her siblings Ida </w:t>
      </w:r>
      <w:proofErr w:type="spellStart"/>
      <w:r w:rsidRPr="00AD5736">
        <w:rPr>
          <w:rFonts w:ascii="Georgia" w:eastAsia="Times New Roman" w:hAnsi="Georgia" w:cs="Helvetica"/>
          <w:color w:val="303030"/>
          <w:sz w:val="27"/>
          <w:szCs w:val="27"/>
        </w:rPr>
        <w:t>Signorin</w:t>
      </w:r>
      <w:proofErr w:type="spellEnd"/>
      <w:r w:rsidRPr="00AD5736">
        <w:rPr>
          <w:rFonts w:ascii="Georgia" w:eastAsia="Times New Roman" w:hAnsi="Georgia" w:cs="Helvetica"/>
          <w:color w:val="303030"/>
          <w:sz w:val="27"/>
          <w:szCs w:val="27"/>
        </w:rPr>
        <w:t xml:space="preserve"> and Rita </w:t>
      </w:r>
      <w:proofErr w:type="spellStart"/>
      <w:r w:rsidRPr="00AD5736">
        <w:rPr>
          <w:rFonts w:ascii="Georgia" w:eastAsia="Times New Roman" w:hAnsi="Georgia" w:cs="Helvetica"/>
          <w:color w:val="303030"/>
          <w:sz w:val="27"/>
          <w:szCs w:val="27"/>
        </w:rPr>
        <w:t>Discenza</w:t>
      </w:r>
      <w:proofErr w:type="spellEnd"/>
      <w:r w:rsidRPr="00AD5736">
        <w:rPr>
          <w:rFonts w:ascii="Georgia" w:eastAsia="Times New Roman" w:hAnsi="Georgia" w:cs="Helvetica"/>
          <w:color w:val="303030"/>
          <w:sz w:val="27"/>
          <w:szCs w:val="27"/>
        </w:rPr>
        <w:t xml:space="preserve">, Carolyn leaves behind her daughter Suzanne </w:t>
      </w:r>
      <w:proofErr w:type="spellStart"/>
      <w:r w:rsidRPr="00AD5736">
        <w:rPr>
          <w:rFonts w:ascii="Georgia" w:eastAsia="Times New Roman" w:hAnsi="Georgia" w:cs="Helvetica"/>
          <w:color w:val="303030"/>
          <w:sz w:val="27"/>
          <w:szCs w:val="27"/>
        </w:rPr>
        <w:t>Aquilone</w:t>
      </w:r>
      <w:proofErr w:type="spellEnd"/>
      <w:r w:rsidRPr="00AD5736">
        <w:rPr>
          <w:rFonts w:ascii="Georgia" w:eastAsia="Times New Roman" w:hAnsi="Georgia" w:cs="Helvetica"/>
          <w:color w:val="303030"/>
          <w:sz w:val="27"/>
          <w:szCs w:val="27"/>
        </w:rPr>
        <w:t xml:space="preserve"> and her husband Rocco of Staten Island, NY and her son Joseph Wacker of Yardley, PA. She will be missed dearly by her three granddaughters; Julianna and Sabrina </w:t>
      </w:r>
      <w:proofErr w:type="spellStart"/>
      <w:r w:rsidRPr="00AD5736">
        <w:rPr>
          <w:rFonts w:ascii="Georgia" w:eastAsia="Times New Roman" w:hAnsi="Georgia" w:cs="Helvetica"/>
          <w:color w:val="303030"/>
          <w:sz w:val="27"/>
          <w:szCs w:val="27"/>
        </w:rPr>
        <w:t>Aquilone</w:t>
      </w:r>
      <w:proofErr w:type="spellEnd"/>
      <w:r w:rsidRPr="00AD5736">
        <w:rPr>
          <w:rFonts w:ascii="Georgia" w:eastAsia="Times New Roman" w:hAnsi="Georgia" w:cs="Helvetica"/>
          <w:color w:val="303030"/>
          <w:sz w:val="27"/>
          <w:szCs w:val="27"/>
        </w:rPr>
        <w:t xml:space="preserve"> and </w:t>
      </w:r>
      <w:r w:rsidRPr="00AD5736">
        <w:rPr>
          <w:rFonts w:ascii="Georgia" w:eastAsia="Times New Roman" w:hAnsi="Georgia" w:cs="Helvetica"/>
          <w:color w:val="303030"/>
          <w:sz w:val="27"/>
          <w:szCs w:val="27"/>
        </w:rPr>
        <w:lastRenderedPageBreak/>
        <w:t xml:space="preserve">Jordyn Wacker. A special thank you to her caregiver </w:t>
      </w:r>
      <w:proofErr w:type="spellStart"/>
      <w:r w:rsidRPr="00AD5736">
        <w:rPr>
          <w:rFonts w:ascii="Georgia" w:eastAsia="Times New Roman" w:hAnsi="Georgia" w:cs="Helvetica"/>
          <w:color w:val="303030"/>
          <w:sz w:val="27"/>
          <w:szCs w:val="27"/>
        </w:rPr>
        <w:t>Vernica</w:t>
      </w:r>
      <w:proofErr w:type="spellEnd"/>
      <w:r w:rsidRPr="00AD5736">
        <w:rPr>
          <w:rFonts w:ascii="Georgia" w:eastAsia="Times New Roman" w:hAnsi="Georgia" w:cs="Helvetica"/>
          <w:color w:val="303030"/>
          <w:sz w:val="27"/>
          <w:szCs w:val="27"/>
        </w:rPr>
        <w:t xml:space="preserve"> Bass, who took great care of Carolyn 24/7.</w:t>
      </w:r>
    </w:p>
    <w:p w14:paraId="63D89FD0" w14:textId="77777777" w:rsidR="00AD5736" w:rsidRPr="00AD5736" w:rsidRDefault="00AD5736" w:rsidP="00AD5736">
      <w:pPr>
        <w:shd w:val="clear" w:color="auto" w:fill="FFFFFF"/>
        <w:spacing w:after="240" w:line="240" w:lineRule="auto"/>
        <w:rPr>
          <w:rFonts w:ascii="Georgia" w:eastAsia="Times New Roman" w:hAnsi="Georgia" w:cs="Helvetica"/>
          <w:color w:val="303030"/>
          <w:sz w:val="27"/>
          <w:szCs w:val="27"/>
        </w:rPr>
      </w:pPr>
      <w:r w:rsidRPr="00AD5736">
        <w:rPr>
          <w:rFonts w:ascii="Georgia" w:eastAsia="Times New Roman" w:hAnsi="Georgia" w:cs="Helvetica"/>
          <w:color w:val="303030"/>
          <w:sz w:val="27"/>
          <w:szCs w:val="27"/>
        </w:rPr>
        <w:t>Visitation will be held in Middlesex Funeral Home, 528 Bound Brook Road, Middlesex, NJ 08846 on Tuesday, May 10, 2022 from 4-8pm and on Wednesday, May 11, 2022 beginning 9:30am.</w:t>
      </w:r>
    </w:p>
    <w:p w14:paraId="0877E328" w14:textId="77777777" w:rsidR="00AD5736" w:rsidRPr="00AD5736" w:rsidRDefault="00AD5736" w:rsidP="00AD5736">
      <w:pPr>
        <w:shd w:val="clear" w:color="auto" w:fill="FFFFFF"/>
        <w:spacing w:after="240" w:line="240" w:lineRule="auto"/>
        <w:rPr>
          <w:rFonts w:ascii="Georgia" w:eastAsia="Times New Roman" w:hAnsi="Georgia" w:cs="Helvetica"/>
          <w:color w:val="303030"/>
          <w:sz w:val="27"/>
          <w:szCs w:val="27"/>
        </w:rPr>
      </w:pPr>
      <w:r w:rsidRPr="00AD5736">
        <w:rPr>
          <w:rFonts w:ascii="Georgia" w:eastAsia="Times New Roman" w:hAnsi="Georgia" w:cs="Helvetica"/>
          <w:color w:val="303030"/>
          <w:sz w:val="27"/>
          <w:szCs w:val="27"/>
        </w:rPr>
        <w:t>A 10:30am funeral mass will be held at Our Lady of Mount Virgin Church in Middlesex on Wednesday, May 11, 2022 with mausoleum entombment following at Resurrection Burial Park in Piscataway.</w:t>
      </w:r>
    </w:p>
    <w:p w14:paraId="7A521AEB" w14:textId="77777777" w:rsidR="00AD5736" w:rsidRPr="00AD5736" w:rsidRDefault="00AD5736" w:rsidP="00AD5736">
      <w:pPr>
        <w:shd w:val="clear" w:color="auto" w:fill="FFFFFF"/>
        <w:spacing w:line="240" w:lineRule="auto"/>
        <w:rPr>
          <w:rFonts w:ascii="Georgia" w:eastAsia="Times New Roman" w:hAnsi="Georgia" w:cs="Helvetica"/>
          <w:color w:val="303030"/>
          <w:sz w:val="27"/>
          <w:szCs w:val="27"/>
        </w:rPr>
      </w:pPr>
      <w:r w:rsidRPr="00AD5736">
        <w:rPr>
          <w:rFonts w:ascii="Georgia" w:eastAsia="Times New Roman" w:hAnsi="Georgia" w:cs="Helvetica"/>
          <w:color w:val="303030"/>
          <w:sz w:val="27"/>
          <w:szCs w:val="27"/>
        </w:rPr>
        <w:t>In lieu of flowers, memorial donations sent to the American Cancer Association (</w:t>
      </w:r>
      <w:hyperlink r:id="rId7" w:history="1">
        <w:r w:rsidRPr="00AD5736">
          <w:rPr>
            <w:rFonts w:ascii="Georgia" w:eastAsia="Times New Roman" w:hAnsi="Georgia" w:cs="Helvetica"/>
            <w:color w:val="1665CF"/>
            <w:sz w:val="27"/>
            <w:szCs w:val="27"/>
            <w:u w:val="single"/>
          </w:rPr>
          <w:t>www.cancer.org</w:t>
        </w:r>
      </w:hyperlink>
      <w:r w:rsidRPr="00AD5736">
        <w:rPr>
          <w:rFonts w:ascii="Georgia" w:eastAsia="Times New Roman" w:hAnsi="Georgia" w:cs="Helvetica"/>
          <w:color w:val="303030"/>
          <w:sz w:val="27"/>
          <w:szCs w:val="27"/>
        </w:rPr>
        <w:t>) would be appreciated. Please visit Carolyn's interactive webpage at </w:t>
      </w:r>
      <w:hyperlink r:id="rId8" w:history="1">
        <w:r w:rsidRPr="00AD5736">
          <w:rPr>
            <w:rFonts w:ascii="Georgia" w:eastAsia="Times New Roman" w:hAnsi="Georgia" w:cs="Helvetica"/>
            <w:color w:val="1665CF"/>
            <w:sz w:val="27"/>
            <w:szCs w:val="27"/>
            <w:u w:val="single"/>
          </w:rPr>
          <w:t>www.MiddlesexFuneralHome.com</w:t>
        </w:r>
      </w:hyperlink>
      <w:r w:rsidRPr="00AD5736">
        <w:rPr>
          <w:rFonts w:ascii="Georgia" w:eastAsia="Times New Roman" w:hAnsi="Georgia" w:cs="Helvetica"/>
          <w:color w:val="303030"/>
          <w:sz w:val="27"/>
          <w:szCs w:val="27"/>
        </w:rPr>
        <w:t> to send condolences to the family.</w:t>
      </w:r>
    </w:p>
    <w:p w14:paraId="64D8A49B" w14:textId="77777777" w:rsidR="00302F6E" w:rsidRDefault="00302F6E"/>
    <w:sectPr w:rsidR="00302F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842E" w14:textId="77777777" w:rsidR="00B43935" w:rsidRDefault="00B43935" w:rsidP="00B43935">
      <w:pPr>
        <w:spacing w:after="0" w:line="240" w:lineRule="auto"/>
      </w:pPr>
      <w:r>
        <w:separator/>
      </w:r>
    </w:p>
  </w:endnote>
  <w:endnote w:type="continuationSeparator" w:id="0">
    <w:p w14:paraId="63F452BF" w14:textId="77777777" w:rsidR="00B43935" w:rsidRDefault="00B43935" w:rsidP="00B4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B149" w14:textId="77777777" w:rsidR="00B43935" w:rsidRDefault="00B4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65F1" w14:textId="7FA803A2" w:rsidR="00B43935" w:rsidRPr="00B43935" w:rsidRDefault="00B43935" w:rsidP="00B4393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DBB0" w14:textId="77777777" w:rsidR="00B43935" w:rsidRDefault="00B4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B3FF" w14:textId="77777777" w:rsidR="00B43935" w:rsidRDefault="00B43935" w:rsidP="00B43935">
      <w:pPr>
        <w:spacing w:after="0" w:line="240" w:lineRule="auto"/>
      </w:pPr>
      <w:r>
        <w:separator/>
      </w:r>
    </w:p>
  </w:footnote>
  <w:footnote w:type="continuationSeparator" w:id="0">
    <w:p w14:paraId="076A3CE5" w14:textId="77777777" w:rsidR="00B43935" w:rsidRDefault="00B43935" w:rsidP="00B43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A1E0" w14:textId="77777777" w:rsidR="00B43935" w:rsidRDefault="00B4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3355" w14:textId="77777777" w:rsidR="00B43935" w:rsidRDefault="00B4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A573" w14:textId="77777777" w:rsidR="00B43935" w:rsidRDefault="00B43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36"/>
    <w:rsid w:val="00110C3C"/>
    <w:rsid w:val="00302F6E"/>
    <w:rsid w:val="00AD5736"/>
    <w:rsid w:val="00B4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BD40"/>
  <w15:chartTrackingRefBased/>
  <w15:docId w15:val="{EBFA3AAF-A80B-4E17-A247-F3F6B700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57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57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AD573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7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5736"/>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AD573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D5736"/>
    <w:rPr>
      <w:color w:val="0000FF"/>
      <w:u w:val="single"/>
    </w:rPr>
  </w:style>
  <w:style w:type="paragraph" w:customStyle="1" w:styleId="muitypography-root">
    <w:name w:val="muitypography-root"/>
    <w:basedOn w:val="Normal"/>
    <w:rsid w:val="00AD57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935"/>
  </w:style>
  <w:style w:type="paragraph" w:styleId="Footer">
    <w:name w:val="footer"/>
    <w:basedOn w:val="Normal"/>
    <w:link w:val="FooterChar"/>
    <w:uiPriority w:val="99"/>
    <w:unhideWhenUsed/>
    <w:rsid w:val="00B4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78194">
      <w:bodyDiv w:val="1"/>
      <w:marLeft w:val="0"/>
      <w:marRight w:val="0"/>
      <w:marTop w:val="0"/>
      <w:marBottom w:val="0"/>
      <w:divBdr>
        <w:top w:val="none" w:sz="0" w:space="0" w:color="auto"/>
        <w:left w:val="none" w:sz="0" w:space="0" w:color="auto"/>
        <w:bottom w:val="none" w:sz="0" w:space="0" w:color="auto"/>
        <w:right w:val="none" w:sz="0" w:space="0" w:color="auto"/>
      </w:divBdr>
      <w:divsChild>
        <w:div w:id="679433662">
          <w:marLeft w:val="0"/>
          <w:marRight w:val="0"/>
          <w:marTop w:val="0"/>
          <w:marBottom w:val="0"/>
          <w:divBdr>
            <w:top w:val="none" w:sz="0" w:space="0" w:color="auto"/>
            <w:left w:val="none" w:sz="0" w:space="0" w:color="auto"/>
            <w:bottom w:val="none" w:sz="0" w:space="0" w:color="auto"/>
            <w:right w:val="none" w:sz="0" w:space="0" w:color="auto"/>
          </w:divBdr>
          <w:divsChild>
            <w:div w:id="433864062">
              <w:marLeft w:val="0"/>
              <w:marRight w:val="0"/>
              <w:marTop w:val="0"/>
              <w:marBottom w:val="0"/>
              <w:divBdr>
                <w:top w:val="none" w:sz="0" w:space="0" w:color="auto"/>
                <w:left w:val="none" w:sz="0" w:space="0" w:color="auto"/>
                <w:bottom w:val="none" w:sz="0" w:space="0" w:color="auto"/>
                <w:right w:val="none" w:sz="0" w:space="0" w:color="auto"/>
              </w:divBdr>
              <w:divsChild>
                <w:div w:id="1862473537">
                  <w:marLeft w:val="-300"/>
                  <w:marRight w:val="-300"/>
                  <w:marTop w:val="0"/>
                  <w:marBottom w:val="0"/>
                  <w:divBdr>
                    <w:top w:val="none" w:sz="0" w:space="0" w:color="auto"/>
                    <w:left w:val="none" w:sz="0" w:space="0" w:color="auto"/>
                    <w:bottom w:val="none" w:sz="0" w:space="0" w:color="auto"/>
                    <w:right w:val="none" w:sz="0" w:space="0" w:color="auto"/>
                  </w:divBdr>
                  <w:divsChild>
                    <w:div w:id="1707170425">
                      <w:marLeft w:val="0"/>
                      <w:marRight w:val="630"/>
                      <w:marTop w:val="0"/>
                      <w:marBottom w:val="0"/>
                      <w:divBdr>
                        <w:top w:val="none" w:sz="0" w:space="0" w:color="auto"/>
                        <w:left w:val="none" w:sz="0" w:space="0" w:color="auto"/>
                        <w:bottom w:val="none" w:sz="0" w:space="0" w:color="auto"/>
                        <w:right w:val="none" w:sz="0" w:space="0" w:color="auto"/>
                      </w:divBdr>
                    </w:div>
                  </w:divsChild>
                </w:div>
              </w:divsChild>
            </w:div>
          </w:divsChild>
        </w:div>
        <w:div w:id="834106632">
          <w:marLeft w:val="420"/>
          <w:marRight w:val="420"/>
          <w:marTop w:val="420"/>
          <w:marBottom w:val="420"/>
          <w:divBdr>
            <w:top w:val="none" w:sz="0" w:space="0" w:color="auto"/>
            <w:left w:val="none" w:sz="0" w:space="0" w:color="auto"/>
            <w:bottom w:val="none" w:sz="0" w:space="0" w:color="auto"/>
            <w:right w:val="none" w:sz="0" w:space="0" w:color="auto"/>
          </w:divBdr>
          <w:divsChild>
            <w:div w:id="1672372448">
              <w:marLeft w:val="0"/>
              <w:marRight w:val="0"/>
              <w:marTop w:val="0"/>
              <w:marBottom w:val="0"/>
              <w:divBdr>
                <w:top w:val="none" w:sz="0" w:space="0" w:color="auto"/>
                <w:left w:val="none" w:sz="0" w:space="0" w:color="auto"/>
                <w:bottom w:val="none" w:sz="0" w:space="0" w:color="auto"/>
                <w:right w:val="none" w:sz="0" w:space="0" w:color="auto"/>
              </w:divBdr>
              <w:divsChild>
                <w:div w:id="1262178886">
                  <w:marLeft w:val="0"/>
                  <w:marRight w:val="0"/>
                  <w:marTop w:val="0"/>
                  <w:marBottom w:val="0"/>
                  <w:divBdr>
                    <w:top w:val="none" w:sz="0" w:space="0" w:color="auto"/>
                    <w:left w:val="none" w:sz="0" w:space="0" w:color="auto"/>
                    <w:bottom w:val="none" w:sz="0" w:space="0" w:color="auto"/>
                    <w:right w:val="none" w:sz="0" w:space="0" w:color="auto"/>
                  </w:divBdr>
                  <w:divsChild>
                    <w:div w:id="5316728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87027535">
              <w:marLeft w:val="0"/>
              <w:marRight w:val="0"/>
              <w:marTop w:val="0"/>
              <w:marBottom w:val="480"/>
              <w:divBdr>
                <w:top w:val="none" w:sz="0" w:space="0" w:color="auto"/>
                <w:left w:val="none" w:sz="0" w:space="0" w:color="auto"/>
                <w:bottom w:val="none" w:sz="0" w:space="0" w:color="auto"/>
                <w:right w:val="none" w:sz="0" w:space="0" w:color="auto"/>
              </w:divBdr>
              <w:divsChild>
                <w:div w:id="643004222">
                  <w:marLeft w:val="0"/>
                  <w:marRight w:val="0"/>
                  <w:marTop w:val="0"/>
                  <w:marBottom w:val="0"/>
                  <w:divBdr>
                    <w:top w:val="none" w:sz="0" w:space="0" w:color="auto"/>
                    <w:left w:val="none" w:sz="0" w:space="0" w:color="auto"/>
                    <w:bottom w:val="none" w:sz="0" w:space="0" w:color="auto"/>
                    <w:right w:val="none" w:sz="0" w:space="0" w:color="auto"/>
                  </w:divBdr>
                </w:div>
                <w:div w:id="1478107947">
                  <w:marLeft w:val="0"/>
                  <w:marRight w:val="0"/>
                  <w:marTop w:val="0"/>
                  <w:marBottom w:val="0"/>
                  <w:divBdr>
                    <w:top w:val="none" w:sz="0" w:space="0" w:color="auto"/>
                    <w:left w:val="none" w:sz="0" w:space="0" w:color="auto"/>
                    <w:bottom w:val="none" w:sz="0" w:space="0" w:color="auto"/>
                    <w:right w:val="none" w:sz="0" w:space="0" w:color="auto"/>
                  </w:divBdr>
                  <w:divsChild>
                    <w:div w:id="330452433">
                      <w:marLeft w:val="0"/>
                      <w:marRight w:val="0"/>
                      <w:marTop w:val="0"/>
                      <w:marBottom w:val="0"/>
                      <w:divBdr>
                        <w:top w:val="none" w:sz="0" w:space="0" w:color="auto"/>
                        <w:left w:val="none" w:sz="0" w:space="0" w:color="auto"/>
                        <w:bottom w:val="none" w:sz="0" w:space="0" w:color="auto"/>
                        <w:right w:val="none" w:sz="0" w:space="0" w:color="auto"/>
                      </w:divBdr>
                      <w:divsChild>
                        <w:div w:id="1760562861">
                          <w:marLeft w:val="0"/>
                          <w:marRight w:val="0"/>
                          <w:marTop w:val="0"/>
                          <w:marBottom w:val="0"/>
                          <w:divBdr>
                            <w:top w:val="none" w:sz="0" w:space="0" w:color="auto"/>
                            <w:left w:val="none" w:sz="0" w:space="0" w:color="auto"/>
                            <w:bottom w:val="none" w:sz="0" w:space="0" w:color="auto"/>
                            <w:right w:val="none" w:sz="0" w:space="0" w:color="auto"/>
                          </w:divBdr>
                          <w:divsChild>
                            <w:div w:id="6814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dlesexfuneralhome.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cancer.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1697</Characters>
  <Application>Microsoft Office Word</Application>
  <DocSecurity>0</DocSecurity>
  <PresentationFormat/>
  <Lines>34</Lines>
  <Paragraphs>9</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Carolyn Wacker  (00051729.DOCX;1)</dc:title>
  <dc:subject>00051729.1</dc:subject>
  <dc:creator>Michelle Brugnoli</dc:creator>
  <cp:keywords/>
  <dc:description>DO NOT STAMP </dc:description>
  <cp:lastModifiedBy>Barbara Teubner</cp:lastModifiedBy>
  <cp:revision>4</cp:revision>
  <dcterms:created xsi:type="dcterms:W3CDTF">2022-06-01T18:17:00Z</dcterms:created>
  <dcterms:modified xsi:type="dcterms:W3CDTF">2022-06-01T18:17:00Z</dcterms:modified>
</cp:coreProperties>
</file>